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F3" w:rsidRDefault="000B5F47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FFEEA40" wp14:editId="516D7124">
            <wp:simplePos x="0" y="0"/>
            <wp:positionH relativeFrom="column">
              <wp:posOffset>135890</wp:posOffset>
            </wp:positionH>
            <wp:positionV relativeFrom="paragraph">
              <wp:posOffset>-393700</wp:posOffset>
            </wp:positionV>
            <wp:extent cx="1700530" cy="9207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7F3" w:rsidRDefault="00F477F3"/>
    <w:p w:rsidR="0008622F" w:rsidRDefault="0008622F" w:rsidP="000B5F47">
      <w:pPr>
        <w:spacing w:after="0"/>
        <w:rPr>
          <w:rFonts w:cstheme="minorHAnsi"/>
          <w:b/>
        </w:rPr>
      </w:pPr>
      <w:bookmarkStart w:id="0" w:name="_GoBack"/>
      <w:bookmarkEnd w:id="0"/>
    </w:p>
    <w:p w:rsidR="0008622F" w:rsidRPr="00255DC5" w:rsidRDefault="0008622F" w:rsidP="00255DC5">
      <w:pPr>
        <w:spacing w:line="240" w:lineRule="auto"/>
        <w:jc w:val="both"/>
        <w:rPr>
          <w:iCs/>
          <w:u w:val="single"/>
        </w:rPr>
      </w:pPr>
      <w:r w:rsidRPr="000609AA">
        <w:rPr>
          <w:rFonts w:cstheme="minorHAnsi"/>
          <w:bCs/>
          <w:iCs/>
        </w:rPr>
        <w:t xml:space="preserve">Dotyczy: </w:t>
      </w:r>
      <w:r w:rsidRPr="000609AA">
        <w:rPr>
          <w:rFonts w:cstheme="minorHAnsi"/>
          <w:noProof/>
        </w:rPr>
        <w:t>postępowania o udzielenie zamówienia publicznego prowadzonego w trybie przetargu nieograniczonego na podstawie art. 129 ust. 1 pkt. 1) w zw. Z art. 132-139 ustawy z dnia 11 września 2019r. Prawo Zamówień publicznych</w:t>
      </w:r>
      <w:r w:rsidRPr="000609AA">
        <w:rPr>
          <w:rFonts w:cstheme="minorHAnsi"/>
          <w:bCs/>
          <w:iCs/>
        </w:rPr>
        <w:t xml:space="preserve"> na </w:t>
      </w:r>
      <w:r w:rsidR="00FB5532">
        <w:rPr>
          <w:rFonts w:cstheme="minorHAnsi"/>
          <w:u w:val="single"/>
        </w:rPr>
        <w:t xml:space="preserve">dostawę </w:t>
      </w:r>
      <w:r w:rsidR="00FB5532">
        <w:rPr>
          <w:rFonts w:ascii="Calibri" w:hAnsi="Calibri"/>
          <w:iCs/>
          <w:u w:val="single"/>
        </w:rPr>
        <w:t>kopert i teczek na dokumentację medyczną</w:t>
      </w:r>
      <w:r w:rsidR="00FB5532">
        <w:rPr>
          <w:rFonts w:ascii="Calibri" w:hAnsi="Calibri"/>
          <w:u w:val="single"/>
          <w:lang w:eastAsia="x-none"/>
        </w:rPr>
        <w:t xml:space="preserve"> oraz pudełek archiwizacyjnych na szkiełka i teczek do transportu preparatów</w:t>
      </w:r>
    </w:p>
    <w:p w:rsidR="00255DC5" w:rsidRDefault="00255DC5" w:rsidP="0008622F">
      <w:pPr>
        <w:spacing w:after="0"/>
        <w:rPr>
          <w:rFonts w:cstheme="minorHAnsi"/>
          <w:b/>
        </w:rPr>
      </w:pPr>
    </w:p>
    <w:p w:rsidR="0008622F" w:rsidRPr="007118F1" w:rsidRDefault="0008622F" w:rsidP="0008622F">
      <w:pPr>
        <w:spacing w:after="0"/>
        <w:jc w:val="center"/>
        <w:rPr>
          <w:rFonts w:cstheme="minorHAnsi"/>
          <w:b/>
        </w:rPr>
      </w:pPr>
      <w:r w:rsidRPr="007118F1">
        <w:rPr>
          <w:rFonts w:cstheme="minorHAnsi"/>
          <w:b/>
        </w:rPr>
        <w:t>OŚWIADCZENIE WYKONAWCY</w:t>
      </w:r>
      <w:r w:rsidRPr="007118F1">
        <w:rPr>
          <w:rFonts w:cstheme="minorHAnsi"/>
          <w:b/>
        </w:rPr>
        <w:br/>
        <w:t>o aktualności informacji zawartych w oświadczeniach</w:t>
      </w:r>
    </w:p>
    <w:p w:rsidR="0008622F" w:rsidRDefault="0008622F" w:rsidP="0008622F">
      <w:pPr>
        <w:spacing w:after="0"/>
        <w:jc w:val="center"/>
        <w:rPr>
          <w:rFonts w:cstheme="minorHAnsi"/>
          <w:b/>
        </w:rPr>
      </w:pPr>
      <w:r w:rsidRPr="007118F1">
        <w:rPr>
          <w:rFonts w:cstheme="minorHAnsi"/>
          <w:b/>
        </w:rPr>
        <w:t>w zakresie podstaw wykluczenia z postępowania wskazanych przez Zamawiającego</w:t>
      </w:r>
    </w:p>
    <w:p w:rsidR="0008622F" w:rsidRDefault="0008622F" w:rsidP="0008622F">
      <w:pPr>
        <w:spacing w:after="0"/>
        <w:jc w:val="center"/>
        <w:rPr>
          <w:rFonts w:cstheme="minorHAnsi"/>
          <w:b/>
        </w:rPr>
      </w:pPr>
    </w:p>
    <w:p w:rsidR="0008622F" w:rsidRPr="00F477F3" w:rsidRDefault="0008622F" w:rsidP="0008622F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08622F" w:rsidRPr="00F477F3" w:rsidRDefault="0008622F" w:rsidP="0008622F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08622F" w:rsidRPr="00F477F3" w:rsidRDefault="0008622F" w:rsidP="0008622F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08622F" w:rsidRDefault="0008622F" w:rsidP="0008622F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……………………………………………………………………………………………………………..</w:t>
      </w:r>
    </w:p>
    <w:p w:rsidR="0008622F" w:rsidRPr="00F477F3" w:rsidRDefault="0008622F" w:rsidP="0008622F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08622F" w:rsidRPr="00F477F3" w:rsidRDefault="0008622F" w:rsidP="0008622F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08622F" w:rsidRPr="00F477F3" w:rsidRDefault="0008622F" w:rsidP="0008622F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:rsidR="0008622F" w:rsidRDefault="0008622F" w:rsidP="0008622F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>
        <w:rPr>
          <w:rFonts w:eastAsia="Times New Roman" w:cstheme="minorHAnsi"/>
          <w:sz w:val="16"/>
          <w:szCs w:val="16"/>
          <w:lang w:eastAsia="pl-PL"/>
        </w:rPr>
        <w:t>(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:rsidR="0008622F" w:rsidRPr="00F477F3" w:rsidRDefault="0008622F" w:rsidP="0008622F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:rsidR="0008622F" w:rsidRDefault="0008622F" w:rsidP="0008622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D174F"/>
        </w:rPr>
      </w:pPr>
    </w:p>
    <w:p w:rsidR="0008622F" w:rsidRPr="007118F1" w:rsidRDefault="0008622F" w:rsidP="0008622F">
      <w:pPr>
        <w:pStyle w:val="Akapitzlist"/>
        <w:numPr>
          <w:ilvl w:val="0"/>
          <w:numId w:val="6"/>
        </w:numPr>
        <w:spacing w:after="0"/>
        <w:ind w:left="426" w:hanging="426"/>
        <w:rPr>
          <w:rFonts w:cstheme="minorHAnsi"/>
          <w:b/>
          <w:color w:val="4F81BD" w:themeColor="accent1"/>
        </w:rPr>
      </w:pPr>
      <w:r w:rsidRPr="007118F1">
        <w:rPr>
          <w:rFonts w:cstheme="minorHAnsi"/>
          <w:b/>
          <w:color w:val="4F81BD" w:themeColor="accent1"/>
        </w:rPr>
        <w:t>którym mowa w art. 125 ust. 1 ustawy z dnia 11 września 2019 r. Prawo zamówień publicznych (dalej: „ustawa PZP”)</w:t>
      </w:r>
    </w:p>
    <w:p w:rsidR="0008622F" w:rsidRDefault="0008622F" w:rsidP="0008622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</w:p>
    <w:p w:rsidR="0008622F" w:rsidRPr="005540F7" w:rsidRDefault="0008622F" w:rsidP="0008622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</w:t>
      </w:r>
      <w:r w:rsidRPr="005540F7">
        <w:rPr>
          <w:rFonts w:cs="Calibri"/>
          <w:color w:val="000000" w:themeColor="text1"/>
          <w:u w:val="single"/>
        </w:rPr>
        <w:t>świadczam,</w:t>
      </w:r>
    </w:p>
    <w:p w:rsidR="0008622F" w:rsidRPr="005540F7" w:rsidRDefault="0008622F" w:rsidP="0008622F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 xml:space="preserve">że nie podlegam wykluczeniu z postępowania na podstawie art. 108 ust. 1 </w:t>
      </w:r>
      <w:r>
        <w:rPr>
          <w:rFonts w:cs="Calibri"/>
          <w:color w:val="000000" w:themeColor="text1"/>
        </w:rPr>
        <w:t>ustawy PZP</w:t>
      </w:r>
      <w:r w:rsidRPr="005540F7">
        <w:rPr>
          <w:color w:val="000000" w:themeColor="text1"/>
        </w:rPr>
        <w:t xml:space="preserve">, o których mowa w: </w:t>
      </w:r>
    </w:p>
    <w:p w:rsidR="0008622F" w:rsidRPr="005540F7" w:rsidRDefault="0008622F" w:rsidP="0008622F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art. 108 ust. 1 pkt 3 ustawy, </w:t>
      </w:r>
    </w:p>
    <w:p w:rsidR="0008622F" w:rsidRPr="005540F7" w:rsidRDefault="0008622F" w:rsidP="0008622F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art. 108 ust. 1 pkt 4 ustawy, dotyczących orzeczenia zakazu ubiegania się o zamówienie publiczne tytułem środka zapobiegawczego, </w:t>
      </w:r>
    </w:p>
    <w:p w:rsidR="0008622F" w:rsidRPr="005540F7" w:rsidRDefault="0008622F" w:rsidP="0008622F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art. 108 ust. 1 pkt 5 ustawy, dotyczących zawarcia z innymi wykonawcami porozumienia mającego na celu zakłócenie konkurencji, </w:t>
      </w:r>
    </w:p>
    <w:p w:rsidR="0008622F" w:rsidRPr="005540F7" w:rsidRDefault="0008622F" w:rsidP="0008622F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art. 108 ust. 1 pkt 6 ustawy, </w:t>
      </w:r>
    </w:p>
    <w:p w:rsidR="0008622F" w:rsidRPr="005540F7" w:rsidRDefault="0008622F" w:rsidP="0008622F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>art. 109 ust. 1 pkt 1 ustawy, odnośnie do naruszenia obowiązków dotyczących płatności podatków i opłat lokalnych, o których mowa w ustawie z dnia 12 stycznia 1991 r. o podatkach i opłatach lokalnyc</w:t>
      </w:r>
      <w:r>
        <w:rPr>
          <w:rFonts w:asciiTheme="minorHAnsi" w:hAnsiTheme="minorHAnsi"/>
          <w:color w:val="000000" w:themeColor="text1"/>
          <w:sz w:val="22"/>
          <w:szCs w:val="22"/>
        </w:rPr>
        <w:t>h (Dz. U. z 2019 r. poz. 1170)</w:t>
      </w:r>
    </w:p>
    <w:p w:rsidR="0008622F" w:rsidRPr="005540F7" w:rsidRDefault="0008622F" w:rsidP="0008622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08622F" w:rsidRPr="005540F7" w:rsidRDefault="0008622F" w:rsidP="0008622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08622F" w:rsidRDefault="0008622F" w:rsidP="0008622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zachodzą w stosunku do mnie podstawy wyklucze</w:t>
      </w:r>
      <w:r>
        <w:rPr>
          <w:rFonts w:cs="Calibri"/>
          <w:color w:val="000000" w:themeColor="text1"/>
        </w:rPr>
        <w:t>nia z postępowania na podstawie art. …………………………</w:t>
      </w:r>
      <w:r w:rsidRPr="005540F7">
        <w:rPr>
          <w:rFonts w:cs="Calibri"/>
          <w:color w:val="000000" w:themeColor="text1"/>
        </w:rPr>
        <w:t xml:space="preserve">ustawy </w:t>
      </w:r>
      <w:r>
        <w:rPr>
          <w:rFonts w:cs="Calibri"/>
          <w:color w:val="000000" w:themeColor="text1"/>
        </w:rPr>
        <w:t>PZP</w:t>
      </w:r>
    </w:p>
    <w:p w:rsidR="0008622F" w:rsidRDefault="0008622F" w:rsidP="0008622F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</w:rPr>
      </w:pPr>
      <w:r w:rsidRPr="00B22519">
        <w:rPr>
          <w:rFonts w:cs="Calibri-Italic"/>
          <w:i/>
          <w:iCs/>
          <w:color w:val="000000" w:themeColor="text1"/>
          <w:sz w:val="16"/>
          <w:szCs w:val="16"/>
        </w:rPr>
        <w:t xml:space="preserve">(podać mającą zastosowanie podstawę wykluczenia spośród wymienionych w art. 108 ust. 1 pkt 1, 2, 5 lub 6 ustawy </w:t>
      </w:r>
      <w:proofErr w:type="spellStart"/>
      <w:r w:rsidRPr="00B22519">
        <w:rPr>
          <w:rFonts w:cs="Calibri-Italic"/>
          <w:i/>
          <w:iCs/>
          <w:color w:val="000000" w:themeColor="text1"/>
          <w:sz w:val="16"/>
          <w:szCs w:val="16"/>
        </w:rPr>
        <w:t>Pzp</w:t>
      </w:r>
      <w:proofErr w:type="spellEnd"/>
      <w:r>
        <w:rPr>
          <w:rFonts w:cs="Calibri-Italic"/>
          <w:i/>
          <w:iCs/>
          <w:color w:val="000000" w:themeColor="text1"/>
          <w:sz w:val="16"/>
          <w:szCs w:val="16"/>
        </w:rPr>
        <w:t xml:space="preserve"> – wypełnić, jeśli dotyczy</w:t>
      </w:r>
      <w:r w:rsidRPr="00B22519">
        <w:rPr>
          <w:rFonts w:cs="Calibri-Italic"/>
          <w:i/>
          <w:iCs/>
          <w:color w:val="000000" w:themeColor="text1"/>
          <w:sz w:val="16"/>
          <w:szCs w:val="16"/>
        </w:rPr>
        <w:t>)</w:t>
      </w:r>
    </w:p>
    <w:p w:rsidR="0008622F" w:rsidRPr="005540F7" w:rsidRDefault="0008622F" w:rsidP="0008622F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color w:val="000000" w:themeColor="text1"/>
        </w:rPr>
      </w:pPr>
      <w:r w:rsidRPr="005540F7">
        <w:rPr>
          <w:rFonts w:cs="Calibri"/>
          <w:color w:val="000000" w:themeColor="text1"/>
        </w:rPr>
        <w:t>Jednocześnie oświadczam, że w związku z ww. okolicznością, na</w:t>
      </w:r>
      <w:r>
        <w:rPr>
          <w:rFonts w:cs="Calibri-Italic"/>
          <w:i/>
          <w:iCs/>
          <w:color w:val="000000" w:themeColor="text1"/>
        </w:rPr>
        <w:t xml:space="preserve"> </w:t>
      </w:r>
      <w:r w:rsidRPr="005540F7">
        <w:rPr>
          <w:rFonts w:cs="Calibri"/>
          <w:color w:val="000000" w:themeColor="text1"/>
        </w:rPr>
        <w:t>podstawie art. 110 ust. 2 ustawy</w:t>
      </w:r>
      <w:r>
        <w:rPr>
          <w:rFonts w:cs="Calibri"/>
          <w:color w:val="000000" w:themeColor="text1"/>
        </w:rPr>
        <w:t xml:space="preserve"> PZP</w:t>
      </w:r>
      <w:r w:rsidRPr="005540F7">
        <w:rPr>
          <w:rFonts w:cs="Calibri"/>
          <w:color w:val="000000" w:themeColor="text1"/>
        </w:rPr>
        <w:t xml:space="preserve"> podjąłem następujące środki naprawcze:</w:t>
      </w:r>
    </w:p>
    <w:p w:rsidR="0008622F" w:rsidRPr="005540F7" w:rsidRDefault="0008622F" w:rsidP="0008622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……………………………………………</w:t>
      </w:r>
    </w:p>
    <w:p w:rsidR="0008622F" w:rsidRDefault="0008622F" w:rsidP="0008622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…………………………………………</w:t>
      </w:r>
      <w:r w:rsidRPr="005540F7">
        <w:rPr>
          <w:rFonts w:cs="Calibri"/>
          <w:color w:val="000000" w:themeColor="text1"/>
        </w:rPr>
        <w:t>…</w:t>
      </w:r>
    </w:p>
    <w:p w:rsidR="0008622F" w:rsidRDefault="0008622F" w:rsidP="0008622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08622F" w:rsidRDefault="0008622F" w:rsidP="0008622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08622F" w:rsidRDefault="0008622F" w:rsidP="0008622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08622F" w:rsidRDefault="0008622F" w:rsidP="0008622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08622F" w:rsidRPr="005540F7" w:rsidRDefault="0008622F" w:rsidP="0008622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08622F" w:rsidRDefault="0008622F" w:rsidP="0008622F">
      <w:pPr>
        <w:spacing w:after="0" w:line="240" w:lineRule="auto"/>
        <w:ind w:left="4956" w:hanging="4950"/>
        <w:jc w:val="both"/>
        <w:rPr>
          <w:rFonts w:cs="Calibri-Italic"/>
          <w:i/>
          <w:iCs/>
          <w:color w:val="000000" w:themeColor="text1"/>
        </w:rPr>
      </w:pPr>
    </w:p>
    <w:p w:rsidR="0008622F" w:rsidRPr="007118F1" w:rsidRDefault="0008622F" w:rsidP="0008622F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cs="Calibri-Italic"/>
          <w:b/>
          <w:iCs/>
          <w:color w:val="4F81BD" w:themeColor="accent1"/>
        </w:rPr>
      </w:pPr>
      <w:r w:rsidRPr="007118F1">
        <w:rPr>
          <w:rFonts w:cstheme="minorHAnsi"/>
          <w:b/>
          <w:color w:val="4F81BD" w:themeColor="accent1"/>
        </w:rPr>
        <w:t xml:space="preserve">w zakresie dotyczącym przesłanek wykluczenia z postępowania o udzielenie zamówienia publicznego określonych w art. 7 ust. 1 </w:t>
      </w:r>
      <w:r w:rsidRPr="007118F1">
        <w:rPr>
          <w:rFonts w:cs="Calibri"/>
          <w:b/>
          <w:color w:val="4F81BD" w:themeColor="accent1"/>
        </w:rPr>
        <w:t xml:space="preserve">ustawy z dnia 13 kwietnia 2022 r. o szczególnych rozwiązaniach </w:t>
      </w:r>
      <w:r w:rsidRPr="007118F1">
        <w:rPr>
          <w:rFonts w:cs="Calibri"/>
          <w:b/>
          <w:color w:val="4F81BD" w:themeColor="accent1"/>
        </w:rPr>
        <w:br/>
        <w:t>w zakresie przeciwdziałania wspieraniu agresji na Ukrainę oraz służących ochronie bezpieczeństwa narodowego (dalej: „ustawa UOBN”)</w:t>
      </w:r>
    </w:p>
    <w:p w:rsidR="0008622F" w:rsidRDefault="0008622F" w:rsidP="0008622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highlight w:val="yellow"/>
          <w:u w:val="single"/>
        </w:rPr>
      </w:pPr>
    </w:p>
    <w:p w:rsidR="0008622F" w:rsidRPr="007118F1" w:rsidRDefault="0008622F" w:rsidP="0008622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 w:rsidRPr="007118F1">
        <w:rPr>
          <w:rFonts w:cs="Calibri"/>
          <w:color w:val="000000" w:themeColor="text1"/>
          <w:u w:val="single"/>
        </w:rPr>
        <w:t>Oświadczam,</w:t>
      </w:r>
    </w:p>
    <w:p w:rsidR="0008622F" w:rsidRPr="007118F1" w:rsidRDefault="0008622F" w:rsidP="0008622F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  <w:r w:rsidRPr="007118F1">
        <w:rPr>
          <w:rFonts w:cs="Calibri"/>
          <w:color w:val="000000" w:themeColor="text1"/>
        </w:rPr>
        <w:t xml:space="preserve">że nie podlegam wykluczeniu z postępowania na podstawie </w:t>
      </w:r>
      <w:r w:rsidRPr="007118F1">
        <w:rPr>
          <w:rFonts w:cs="Calibri"/>
          <w:color w:val="000000"/>
        </w:rPr>
        <w:t xml:space="preserve">art. 7 ust. 1 ustawy UOBN </w:t>
      </w:r>
    </w:p>
    <w:p w:rsidR="0008622F" w:rsidRPr="007118F1" w:rsidRDefault="0008622F" w:rsidP="0008622F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08622F" w:rsidRPr="007118F1" w:rsidRDefault="0008622F" w:rsidP="0008622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7118F1">
        <w:rPr>
          <w:rFonts w:cs="Calibri"/>
          <w:color w:val="000000" w:themeColor="text1"/>
        </w:rPr>
        <w:t>Oświadczam, że zachodzą w stosunku do mnie podstawy wykluczenia z postępowania na podstawie art. …………………………ustawy UOBN</w:t>
      </w:r>
    </w:p>
    <w:p w:rsidR="0008622F" w:rsidRDefault="0008622F" w:rsidP="0008622F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  <w:sz w:val="16"/>
          <w:szCs w:val="16"/>
        </w:rPr>
      </w:pPr>
      <w:r w:rsidRPr="007118F1">
        <w:rPr>
          <w:rFonts w:cs="Calibri-Italic"/>
          <w:i/>
          <w:iCs/>
          <w:color w:val="000000" w:themeColor="text1"/>
          <w:sz w:val="16"/>
          <w:szCs w:val="16"/>
        </w:rPr>
        <w:t>(podać mającą zastosowanie podstawę wykluczenia spośród wymienionych w art. 7 ust. 1 ustawy UOBN – wypełnić, jeśli dotyczy)</w:t>
      </w:r>
    </w:p>
    <w:p w:rsidR="0008622F" w:rsidRPr="007118F1" w:rsidRDefault="0008622F" w:rsidP="0008622F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</w:rPr>
      </w:pPr>
    </w:p>
    <w:p w:rsidR="0008622F" w:rsidRPr="007118F1" w:rsidRDefault="0008622F" w:rsidP="0008622F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08622F" w:rsidRPr="009433B2" w:rsidRDefault="0008622F" w:rsidP="0008622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b/>
          <w:color w:val="4F81BD" w:themeColor="accent1"/>
        </w:rPr>
      </w:pPr>
      <w:r>
        <w:rPr>
          <w:rFonts w:cstheme="minorHAnsi"/>
          <w:b/>
          <w:color w:val="4F81BD" w:themeColor="accent1"/>
        </w:rPr>
        <w:t>w zakresie zakazów</w:t>
      </w:r>
      <w:r w:rsidRPr="00173DF7">
        <w:rPr>
          <w:rFonts w:cs="Calibri"/>
          <w:color w:val="000000"/>
        </w:rPr>
        <w:t xml:space="preserve"> </w:t>
      </w:r>
      <w:r w:rsidRPr="00173DF7">
        <w:rPr>
          <w:rFonts w:cs="Calibri"/>
          <w:b/>
          <w:color w:val="4F81BD" w:themeColor="accent1"/>
        </w:rPr>
        <w:t>udzielania lub dalszego wykonywania wszelkich zamówień publicznych</w:t>
      </w:r>
      <w:r w:rsidRPr="00173DF7">
        <w:rPr>
          <w:rFonts w:cstheme="minorHAnsi"/>
          <w:b/>
          <w:color w:val="4F81BD" w:themeColor="accent1"/>
        </w:rPr>
        <w:t>,</w:t>
      </w:r>
      <w:r>
        <w:rPr>
          <w:rFonts w:cstheme="minorHAnsi"/>
          <w:b/>
          <w:color w:val="4F81BD" w:themeColor="accent1"/>
        </w:rPr>
        <w:t xml:space="preserve"> o których</w:t>
      </w:r>
      <w:r w:rsidRPr="009433B2">
        <w:rPr>
          <w:rFonts w:cstheme="minorHAnsi"/>
          <w:b/>
          <w:color w:val="4F81BD" w:themeColor="accent1"/>
        </w:rPr>
        <w:t xml:space="preserve"> mowa w </w:t>
      </w:r>
      <w:r w:rsidRPr="009433B2">
        <w:rPr>
          <w:rFonts w:cs="Calibri"/>
          <w:b/>
          <w:color w:val="4F81BD" w:themeColor="accent1"/>
        </w:rPr>
        <w:t>art. 5k Rozporządzenia Rady (UE) 2022/576 z dnia 8 kwietnia 2022 r. w sprawie zmiany rozporządzenia (UE) nr 833/2014 dotyczącego środków ograniczających w związku z działaniami Rosji destabilizującymi sytuację na Ukrainie (dalej Rozporządzenie Rady UE)</w:t>
      </w:r>
    </w:p>
    <w:p w:rsidR="0008622F" w:rsidRPr="007118F1" w:rsidRDefault="0008622F" w:rsidP="0008622F">
      <w:pPr>
        <w:spacing w:after="0"/>
        <w:jc w:val="both"/>
        <w:rPr>
          <w:rFonts w:cs="Calibri"/>
          <w:color w:val="000000" w:themeColor="text1"/>
          <w:u w:val="single"/>
        </w:rPr>
      </w:pPr>
    </w:p>
    <w:p w:rsidR="0008622F" w:rsidRPr="007118F1" w:rsidRDefault="0008622F" w:rsidP="0008622F">
      <w:pPr>
        <w:spacing w:after="0"/>
        <w:jc w:val="both"/>
        <w:rPr>
          <w:rFonts w:cs="Calibri"/>
          <w:color w:val="000000" w:themeColor="text1"/>
          <w:u w:val="single"/>
        </w:rPr>
      </w:pPr>
      <w:r w:rsidRPr="007118F1">
        <w:rPr>
          <w:rFonts w:cs="Calibri"/>
          <w:color w:val="000000" w:themeColor="text1"/>
          <w:u w:val="single"/>
        </w:rPr>
        <w:t>Oświadczam,</w:t>
      </w:r>
    </w:p>
    <w:p w:rsidR="0008622F" w:rsidRPr="007118F1" w:rsidRDefault="0008622F" w:rsidP="0008622F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cs="Calibri"/>
          <w:color w:val="000000"/>
        </w:rPr>
      </w:pPr>
      <w:r w:rsidRPr="007118F1">
        <w:rPr>
          <w:rFonts w:cs="Calibri"/>
          <w:color w:val="000000"/>
        </w:rPr>
        <w:t xml:space="preserve">że nie jestem objęty zakazem udzielania lub dalszego wykonywania wszelkich zamówień publicznych </w:t>
      </w:r>
      <w:r w:rsidRPr="007118F1">
        <w:rPr>
          <w:rFonts w:cs="Calibri"/>
          <w:color w:val="000000"/>
        </w:rPr>
        <w:br/>
        <w:t>na podstawie art. 5k Rozporządzenia Rady UE.</w:t>
      </w:r>
    </w:p>
    <w:p w:rsidR="0008622F" w:rsidRDefault="0008622F" w:rsidP="0008622F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08622F" w:rsidRDefault="0008622F" w:rsidP="0008622F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08622F" w:rsidRDefault="0008622F" w:rsidP="0008622F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08622F" w:rsidRPr="005540F7" w:rsidRDefault="0008622F" w:rsidP="0008622F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  <w:r w:rsidRPr="005540F7">
        <w:rPr>
          <w:rFonts w:cs="Calibri-Bold"/>
          <w:b/>
          <w:bCs/>
          <w:color w:val="000000" w:themeColor="text1"/>
        </w:rPr>
        <w:t>OŚWIADCZENIE DOTYCZĄCE PODANYCH INFORMACJI:</w:t>
      </w:r>
    </w:p>
    <w:p w:rsidR="0008622F" w:rsidRDefault="0008622F" w:rsidP="0008622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wszystkie informacje podane w powyżs</w:t>
      </w:r>
      <w:r>
        <w:rPr>
          <w:rFonts w:cs="Calibri"/>
          <w:color w:val="000000" w:themeColor="text1"/>
        </w:rPr>
        <w:t xml:space="preserve">zych oświadczeniach są aktualne </w:t>
      </w:r>
      <w:r w:rsidRPr="005540F7">
        <w:rPr>
          <w:rFonts w:cs="Calibri"/>
          <w:color w:val="000000" w:themeColor="text1"/>
        </w:rPr>
        <w:t>i zgodne z prawdą oraz zostały przedstawione z pełną świadom</w:t>
      </w:r>
      <w:r>
        <w:rPr>
          <w:rFonts w:cs="Calibri"/>
          <w:color w:val="000000" w:themeColor="text1"/>
        </w:rPr>
        <w:t xml:space="preserve">ością konsekwencji wprowadzenia </w:t>
      </w:r>
      <w:r w:rsidRPr="005540F7">
        <w:rPr>
          <w:rFonts w:cs="Calibri"/>
          <w:color w:val="000000" w:themeColor="text1"/>
        </w:rPr>
        <w:t>Zamawiającego w błąd przy przedstawianiu informacji.</w:t>
      </w:r>
    </w:p>
    <w:p w:rsidR="0008622F" w:rsidRDefault="0008622F" w:rsidP="0008622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08622F" w:rsidRDefault="0008622F" w:rsidP="0008622F">
      <w:pPr>
        <w:pStyle w:val="rozdzia"/>
        <w:jc w:val="both"/>
        <w:rPr>
          <w:rFonts w:ascii="Calibri" w:hAnsi="Calibri" w:cs="Calibri"/>
          <w:sz w:val="18"/>
          <w:szCs w:val="18"/>
        </w:rPr>
      </w:pPr>
    </w:p>
    <w:p w:rsidR="0008622F" w:rsidRDefault="0008622F" w:rsidP="0008622F">
      <w:pPr>
        <w:pStyle w:val="rozdzia"/>
        <w:jc w:val="both"/>
        <w:rPr>
          <w:rFonts w:ascii="Calibri" w:hAnsi="Calibri" w:cs="Calibri"/>
          <w:sz w:val="18"/>
          <w:szCs w:val="18"/>
        </w:rPr>
      </w:pPr>
    </w:p>
    <w:p w:rsidR="0008622F" w:rsidRPr="00AC048E" w:rsidRDefault="0008622F" w:rsidP="0008622F">
      <w:pPr>
        <w:pStyle w:val="rozdzia"/>
        <w:jc w:val="both"/>
        <w:rPr>
          <w:rFonts w:ascii="Calibri" w:hAnsi="Calibri" w:cs="Calibri"/>
          <w:sz w:val="18"/>
          <w:szCs w:val="18"/>
        </w:rPr>
      </w:pPr>
      <w:r w:rsidRPr="00AC048E">
        <w:rPr>
          <w:rFonts w:ascii="Calibri" w:hAnsi="Calibri" w:cs="Calibri"/>
          <w:sz w:val="18"/>
          <w:szCs w:val="18"/>
        </w:rPr>
        <w:t>UWAGA:</w:t>
      </w:r>
    </w:p>
    <w:p w:rsidR="0008622F" w:rsidRPr="00AC048E" w:rsidRDefault="0008622F" w:rsidP="0008622F">
      <w:pPr>
        <w:pStyle w:val="rozdzia"/>
        <w:numPr>
          <w:ilvl w:val="0"/>
          <w:numId w:val="2"/>
        </w:numPr>
        <w:spacing w:after="120"/>
        <w:ind w:left="714" w:hanging="357"/>
        <w:jc w:val="both"/>
        <w:rPr>
          <w:rFonts w:ascii="Calibri" w:hAnsi="Calibri" w:cs="Calibri"/>
          <w:sz w:val="18"/>
          <w:szCs w:val="18"/>
          <w:u w:val="none"/>
        </w:rPr>
      </w:pPr>
      <w:r w:rsidRPr="00AC048E">
        <w:rPr>
          <w:rFonts w:ascii="Calibri" w:hAnsi="Calibri" w:cs="Calibri"/>
          <w:sz w:val="18"/>
          <w:szCs w:val="18"/>
          <w:u w:val="none"/>
        </w:rPr>
        <w:t>Zamawiający zaleca przed podpisaniem, zapisanie dokumentu w formacie .pdf</w:t>
      </w:r>
    </w:p>
    <w:p w:rsidR="0008622F" w:rsidRPr="00AC048E" w:rsidRDefault="0008622F" w:rsidP="0008622F">
      <w:pPr>
        <w:pStyle w:val="rozdzia"/>
        <w:numPr>
          <w:ilvl w:val="0"/>
          <w:numId w:val="2"/>
        </w:numPr>
        <w:spacing w:after="120"/>
        <w:ind w:left="714" w:hanging="357"/>
        <w:jc w:val="both"/>
        <w:rPr>
          <w:rFonts w:ascii="Calibri" w:hAnsi="Calibri" w:cs="Calibri"/>
          <w:sz w:val="18"/>
          <w:szCs w:val="18"/>
          <w:u w:val="none"/>
        </w:rPr>
      </w:pPr>
      <w:r w:rsidRPr="00AC048E">
        <w:rPr>
          <w:rFonts w:ascii="Calibri" w:hAnsi="Calibri" w:cs="Calibri"/>
          <w:sz w:val="18"/>
          <w:szCs w:val="18"/>
          <w:u w:val="none"/>
        </w:rPr>
        <w:t xml:space="preserve">Dokument musi być opatrzony przez osobę lub osoby uprawnione do reprezentowania wykonawcy, kwalifikowanym podpisem elektronicznym </w:t>
      </w:r>
      <w:r w:rsidRPr="00AC048E">
        <w:rPr>
          <w:rFonts w:asciiTheme="minorHAnsi" w:eastAsiaTheme="minorHAnsi" w:hAnsiTheme="minorHAnsi" w:cs="Calibri-Italic"/>
          <w:iCs/>
          <w:sz w:val="18"/>
          <w:szCs w:val="18"/>
          <w:u w:val="none"/>
          <w:lang w:eastAsia="en-US"/>
        </w:rPr>
        <w:t>i przekazany Zamawiającemu wraz z dokumentem (-</w:t>
      </w:r>
      <w:proofErr w:type="spellStart"/>
      <w:r w:rsidRPr="00AC048E">
        <w:rPr>
          <w:rFonts w:asciiTheme="minorHAnsi" w:eastAsiaTheme="minorHAnsi" w:hAnsiTheme="minorHAnsi" w:cs="Calibri-Italic"/>
          <w:iCs/>
          <w:sz w:val="18"/>
          <w:szCs w:val="18"/>
          <w:u w:val="none"/>
          <w:lang w:eastAsia="en-US"/>
        </w:rPr>
        <w:t>ami</w:t>
      </w:r>
      <w:proofErr w:type="spellEnd"/>
      <w:r w:rsidRPr="00AC048E">
        <w:rPr>
          <w:rFonts w:asciiTheme="minorHAnsi" w:eastAsiaTheme="minorHAnsi" w:hAnsiTheme="minorHAnsi" w:cs="Calibri-Italic"/>
          <w:iCs/>
          <w:sz w:val="18"/>
          <w:szCs w:val="18"/>
          <w:u w:val="none"/>
          <w:lang w:eastAsia="en-US"/>
        </w:rPr>
        <w:t>) potwierdzającymi prawo do reprezentacji Wykonawcy przez osobę podpisującą ofertę</w:t>
      </w:r>
    </w:p>
    <w:p w:rsidR="0008622F" w:rsidRPr="005540F7" w:rsidRDefault="0008622F" w:rsidP="0008622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sectPr w:rsidR="0008622F" w:rsidRPr="005540F7" w:rsidSect="00DE658A">
      <w:headerReference w:type="default" r:id="rId9"/>
      <w:foot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29B" w:rsidRDefault="00A4229B" w:rsidP="00F477F3">
      <w:pPr>
        <w:spacing w:after="0" w:line="240" w:lineRule="auto"/>
      </w:pPr>
      <w:r>
        <w:separator/>
      </w:r>
    </w:p>
  </w:endnote>
  <w:endnote w:type="continuationSeparator" w:id="0">
    <w:p w:rsidR="00A4229B" w:rsidRDefault="00A4229B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8"/>
        <w:szCs w:val="18"/>
      </w:rPr>
      <w:id w:val="4278484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0E15C9" w:rsidRPr="00386971" w:rsidRDefault="00386971" w:rsidP="00386971">
            <w:pPr>
              <w:pStyle w:val="Stopka"/>
              <w:jc w:val="center"/>
              <w:rPr>
                <w:i/>
                <w:sz w:val="18"/>
                <w:szCs w:val="18"/>
              </w:rPr>
            </w:pPr>
            <w:r w:rsidRPr="00386971">
              <w:rPr>
                <w:i/>
                <w:sz w:val="18"/>
                <w:szCs w:val="18"/>
              </w:rPr>
              <w:t xml:space="preserve">Strona </w:t>
            </w:r>
            <w:r w:rsidR="003D208F" w:rsidRPr="00386971">
              <w:rPr>
                <w:i/>
                <w:sz w:val="18"/>
                <w:szCs w:val="18"/>
              </w:rPr>
              <w:fldChar w:fldCharType="begin"/>
            </w:r>
            <w:r w:rsidRPr="00386971">
              <w:rPr>
                <w:i/>
                <w:sz w:val="18"/>
                <w:szCs w:val="18"/>
              </w:rPr>
              <w:instrText>PAGE</w:instrText>
            </w:r>
            <w:r w:rsidR="003D208F" w:rsidRPr="00386971">
              <w:rPr>
                <w:i/>
                <w:sz w:val="18"/>
                <w:szCs w:val="18"/>
              </w:rPr>
              <w:fldChar w:fldCharType="separate"/>
            </w:r>
            <w:r w:rsidR="000B5F47">
              <w:rPr>
                <w:i/>
                <w:noProof/>
                <w:sz w:val="18"/>
                <w:szCs w:val="18"/>
              </w:rPr>
              <w:t>1</w:t>
            </w:r>
            <w:r w:rsidR="003D208F" w:rsidRPr="00386971">
              <w:rPr>
                <w:i/>
                <w:sz w:val="18"/>
                <w:szCs w:val="18"/>
              </w:rPr>
              <w:fldChar w:fldCharType="end"/>
            </w:r>
            <w:r w:rsidRPr="00386971">
              <w:rPr>
                <w:i/>
                <w:sz w:val="18"/>
                <w:szCs w:val="18"/>
              </w:rPr>
              <w:t xml:space="preserve"> z </w:t>
            </w:r>
            <w:r w:rsidR="003D208F" w:rsidRPr="00386971">
              <w:rPr>
                <w:i/>
                <w:sz w:val="18"/>
                <w:szCs w:val="18"/>
              </w:rPr>
              <w:fldChar w:fldCharType="begin"/>
            </w:r>
            <w:r w:rsidRPr="00386971">
              <w:rPr>
                <w:i/>
                <w:sz w:val="18"/>
                <w:szCs w:val="18"/>
              </w:rPr>
              <w:instrText>NUMPAGES</w:instrText>
            </w:r>
            <w:r w:rsidR="003D208F" w:rsidRPr="00386971">
              <w:rPr>
                <w:i/>
                <w:sz w:val="18"/>
                <w:szCs w:val="18"/>
              </w:rPr>
              <w:fldChar w:fldCharType="separate"/>
            </w:r>
            <w:r w:rsidR="000B5F47">
              <w:rPr>
                <w:i/>
                <w:noProof/>
                <w:sz w:val="18"/>
                <w:szCs w:val="18"/>
              </w:rPr>
              <w:t>2</w:t>
            </w:r>
            <w:r w:rsidR="003D208F" w:rsidRPr="00386971">
              <w:rPr>
                <w:i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29B" w:rsidRDefault="00A4229B" w:rsidP="00F477F3">
      <w:pPr>
        <w:spacing w:after="0" w:line="240" w:lineRule="auto"/>
      </w:pPr>
      <w:r>
        <w:separator/>
      </w:r>
    </w:p>
  </w:footnote>
  <w:footnote w:type="continuationSeparator" w:id="0">
    <w:p w:rsidR="00A4229B" w:rsidRDefault="00A4229B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7F3" w:rsidRPr="000E15C9" w:rsidRDefault="00F477F3" w:rsidP="00F477F3">
    <w:pPr>
      <w:pStyle w:val="Nagwek"/>
      <w:jc w:val="right"/>
      <w:rPr>
        <w:rFonts w:ascii="Calibri" w:hAnsi="Calibri" w:cs="Calibri"/>
        <w:i/>
      </w:rPr>
    </w:pPr>
    <w:r w:rsidRPr="000E15C9">
      <w:rPr>
        <w:rFonts w:ascii="Calibri" w:hAnsi="Calibri" w:cs="Calibri"/>
        <w:i/>
      </w:rPr>
      <w:t xml:space="preserve">Załącznik nr </w:t>
    </w:r>
    <w:r w:rsidR="00E32CC8">
      <w:rPr>
        <w:rFonts w:ascii="Calibri" w:hAnsi="Calibri" w:cs="Calibri"/>
        <w:i/>
      </w:rPr>
      <w:t>5</w:t>
    </w:r>
    <w:r w:rsidRPr="000E15C9">
      <w:rPr>
        <w:rFonts w:ascii="Calibri" w:hAnsi="Calibri" w:cs="Calibri"/>
        <w:i/>
      </w:rPr>
      <w:t xml:space="preserve"> do SWZ, </w:t>
    </w:r>
    <w:r w:rsidR="00246049" w:rsidRPr="000E15C9">
      <w:rPr>
        <w:rFonts w:ascii="Calibri" w:hAnsi="Calibri"/>
        <w:i/>
      </w:rPr>
      <w:t>nr PN-</w:t>
    </w:r>
    <w:r w:rsidR="00FB5532">
      <w:rPr>
        <w:rFonts w:ascii="Calibri" w:hAnsi="Calibri"/>
        <w:i/>
      </w:rPr>
      <w:t>121/23</w:t>
    </w:r>
    <w:r w:rsidR="000E15C9" w:rsidRPr="000E15C9">
      <w:rPr>
        <w:rFonts w:ascii="Calibri" w:hAnsi="Calibri"/>
        <w:i/>
      </w:rPr>
      <w:t>/JP</w:t>
    </w:r>
  </w:p>
  <w:p w:rsidR="00F477F3" w:rsidRDefault="00F477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FFF"/>
    <w:multiLevelType w:val="hybridMultilevel"/>
    <w:tmpl w:val="46AA5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2FB0"/>
    <w:multiLevelType w:val="hybridMultilevel"/>
    <w:tmpl w:val="DBE684AA"/>
    <w:lvl w:ilvl="0" w:tplc="E8DE14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93A07"/>
    <w:multiLevelType w:val="hybridMultilevel"/>
    <w:tmpl w:val="D9CAB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004D0"/>
    <w:multiLevelType w:val="hybridMultilevel"/>
    <w:tmpl w:val="A38475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C56730"/>
    <w:multiLevelType w:val="hybridMultilevel"/>
    <w:tmpl w:val="F0544A48"/>
    <w:lvl w:ilvl="0" w:tplc="04150017">
      <w:start w:val="1"/>
      <w:numFmt w:val="lowerLetter"/>
      <w:lvlText w:val="%1)"/>
      <w:lvlJc w:val="left"/>
      <w:pPr>
        <w:ind w:left="366" w:hanging="360"/>
      </w:p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6">
    <w:nsid w:val="7B165F14"/>
    <w:multiLevelType w:val="hybridMultilevel"/>
    <w:tmpl w:val="929043B4"/>
    <w:lvl w:ilvl="0" w:tplc="04150017">
      <w:start w:val="1"/>
      <w:numFmt w:val="lowerLetter"/>
      <w:lvlText w:val="%1)"/>
      <w:lvlJc w:val="left"/>
      <w:pPr>
        <w:ind w:left="366" w:hanging="360"/>
      </w:p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2F2"/>
    <w:rsid w:val="00063A5C"/>
    <w:rsid w:val="00076E3C"/>
    <w:rsid w:val="000849A8"/>
    <w:rsid w:val="0008622F"/>
    <w:rsid w:val="00094160"/>
    <w:rsid w:val="000965ED"/>
    <w:rsid w:val="000A4D26"/>
    <w:rsid w:val="000B5F47"/>
    <w:rsid w:val="000D42A9"/>
    <w:rsid w:val="000E15C9"/>
    <w:rsid w:val="0017496C"/>
    <w:rsid w:val="00246049"/>
    <w:rsid w:val="00255DC5"/>
    <w:rsid w:val="002A7790"/>
    <w:rsid w:val="002B5BB4"/>
    <w:rsid w:val="002F2929"/>
    <w:rsid w:val="00326CD3"/>
    <w:rsid w:val="00330E9B"/>
    <w:rsid w:val="003423D3"/>
    <w:rsid w:val="00386971"/>
    <w:rsid w:val="003C29F8"/>
    <w:rsid w:val="003D208F"/>
    <w:rsid w:val="003E494B"/>
    <w:rsid w:val="0043127E"/>
    <w:rsid w:val="004B0610"/>
    <w:rsid w:val="004D292A"/>
    <w:rsid w:val="004F459B"/>
    <w:rsid w:val="00506977"/>
    <w:rsid w:val="00525219"/>
    <w:rsid w:val="00556285"/>
    <w:rsid w:val="00622C8C"/>
    <w:rsid w:val="00644106"/>
    <w:rsid w:val="006A667D"/>
    <w:rsid w:val="006B63FD"/>
    <w:rsid w:val="007D1BFB"/>
    <w:rsid w:val="007D6F02"/>
    <w:rsid w:val="007E0249"/>
    <w:rsid w:val="007F29CC"/>
    <w:rsid w:val="00813AEE"/>
    <w:rsid w:val="008323C5"/>
    <w:rsid w:val="008341E8"/>
    <w:rsid w:val="00846475"/>
    <w:rsid w:val="00857B39"/>
    <w:rsid w:val="00866515"/>
    <w:rsid w:val="00872A84"/>
    <w:rsid w:val="008B5D64"/>
    <w:rsid w:val="008F39EB"/>
    <w:rsid w:val="0091087A"/>
    <w:rsid w:val="00954847"/>
    <w:rsid w:val="00960686"/>
    <w:rsid w:val="00962B35"/>
    <w:rsid w:val="00962C98"/>
    <w:rsid w:val="00992984"/>
    <w:rsid w:val="009B1CD1"/>
    <w:rsid w:val="009D6C14"/>
    <w:rsid w:val="00A15C89"/>
    <w:rsid w:val="00A26B2F"/>
    <w:rsid w:val="00A4229B"/>
    <w:rsid w:val="00A74608"/>
    <w:rsid w:val="00A879E1"/>
    <w:rsid w:val="00B648AC"/>
    <w:rsid w:val="00B879EC"/>
    <w:rsid w:val="00BE44C2"/>
    <w:rsid w:val="00C526F5"/>
    <w:rsid w:val="00C7213E"/>
    <w:rsid w:val="00C7460C"/>
    <w:rsid w:val="00CC5F53"/>
    <w:rsid w:val="00D27F9B"/>
    <w:rsid w:val="00D350EA"/>
    <w:rsid w:val="00D80C0A"/>
    <w:rsid w:val="00DB38A7"/>
    <w:rsid w:val="00DB780D"/>
    <w:rsid w:val="00DC39FB"/>
    <w:rsid w:val="00DE658A"/>
    <w:rsid w:val="00E040D8"/>
    <w:rsid w:val="00E32CC8"/>
    <w:rsid w:val="00E34B3C"/>
    <w:rsid w:val="00E47C49"/>
    <w:rsid w:val="00E57265"/>
    <w:rsid w:val="00E63AE1"/>
    <w:rsid w:val="00EB2671"/>
    <w:rsid w:val="00EC71C0"/>
    <w:rsid w:val="00EE2926"/>
    <w:rsid w:val="00EE5D2E"/>
    <w:rsid w:val="00EE614D"/>
    <w:rsid w:val="00EF72F2"/>
    <w:rsid w:val="00F477F3"/>
    <w:rsid w:val="00F51E7A"/>
    <w:rsid w:val="00FA2E67"/>
    <w:rsid w:val="00FB5532"/>
    <w:rsid w:val="00FF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386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ozdzia">
    <w:name w:val="rozdział"/>
    <w:basedOn w:val="Normalny"/>
    <w:autoRedefine/>
    <w:rsid w:val="00386971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User</cp:lastModifiedBy>
  <cp:revision>21</cp:revision>
  <cp:lastPrinted>2022-11-21T10:19:00Z</cp:lastPrinted>
  <dcterms:created xsi:type="dcterms:W3CDTF">2021-05-10T11:05:00Z</dcterms:created>
  <dcterms:modified xsi:type="dcterms:W3CDTF">2023-05-19T08:44:00Z</dcterms:modified>
</cp:coreProperties>
</file>